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516C0C" w:rsidP="00516C0C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A114BD">
        <w:rPr>
          <w:rFonts w:ascii="Arial" w:hAnsi="Arial" w:cs="Arial"/>
        </w:rPr>
        <w:t>конкурса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ТИПОВОЕ 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E85D55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proofErr w:type="spellStart"/>
      <w:r w:rsidR="004E2285" w:rsidRPr="00C41084">
        <w:rPr>
          <w:rFonts w:ascii="Arial" w:hAnsi="Arial" w:cs="Arial"/>
          <w:vertAlign w:val="superscript"/>
        </w:rPr>
        <w:t>_______</w:t>
      </w:r>
      <w:r w:rsidR="004E2285" w:rsidRPr="00C41084">
        <w:rPr>
          <w:rFonts w:ascii="Arial" w:hAnsi="Arial" w:cs="Arial"/>
          <w:vertAlign w:val="subscript"/>
        </w:rPr>
        <w:t>указывается</w:t>
      </w:r>
      <w:proofErr w:type="spellEnd"/>
      <w:r w:rsidR="004E2285" w:rsidRPr="00C41084">
        <w:rPr>
          <w:rFonts w:ascii="Arial" w:hAnsi="Arial" w:cs="Arial"/>
          <w:vertAlign w:val="subscript"/>
        </w:rPr>
        <w:t xml:space="preserve"> предмет договора</w:t>
      </w:r>
      <w:r w:rsidR="004E2285" w:rsidRPr="00C41084">
        <w:rPr>
          <w:rFonts w:ascii="Arial" w:hAnsi="Arial" w:cs="Arial"/>
          <w:vertAlign w:val="superscript"/>
        </w:rPr>
        <w:t xml:space="preserve"> _______</w:t>
      </w:r>
      <w:proofErr w:type="gramStart"/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.</w:t>
      </w:r>
      <w:proofErr w:type="gramEnd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одноэтапная/двухэтапная;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E85D5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E85D55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E85D55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612319" w:rsidRPr="00612319" w:rsidRDefault="00DC2242" w:rsidP="004C6938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___________________________________</w:t>
      </w:r>
      <w:r w:rsidR="00D45D1F" w:rsidRPr="00D45D1F">
        <w:rPr>
          <w:rFonts w:ascii="Arial" w:hAnsi="Arial" w:cs="Arial"/>
        </w:rPr>
        <w:t xml:space="preserve"> </w:t>
      </w:r>
      <w:r w:rsidR="007F4EF1" w:rsidRPr="00612319">
        <w:rPr>
          <w:rFonts w:ascii="Arial" w:hAnsi="Arial" w:cs="Arial"/>
        </w:rPr>
        <w:t>(</w:t>
      </w:r>
      <w:bookmarkStart w:id="5" w:name="_Ref224910387"/>
      <w:bookmarkEnd w:id="4"/>
      <w:r w:rsidR="00612319" w:rsidRPr="00612319">
        <w:rPr>
          <w:rFonts w:ascii="Arial" w:hAnsi="Arial" w:cs="Arial"/>
          <w:i/>
        </w:rPr>
        <w:t>указать адрес / указать адрес электронной площадки при проведении конкурса в электронной форме).</w:t>
      </w:r>
      <w:r w:rsidR="00612319" w:rsidRPr="00612319">
        <w:rPr>
          <w:rFonts w:ascii="Arial" w:hAnsi="Arial"/>
          <w:i/>
          <w:vertAlign w:val="superscript"/>
        </w:rPr>
        <w:footnoteReference w:id="1"/>
      </w:r>
    </w:p>
    <w:p w:rsidR="004E2285" w:rsidRPr="00612319" w:rsidRDefault="004E2285" w:rsidP="004C6938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 xml:space="preserve">Срок подачи Предложений – до </w:t>
      </w:r>
      <w:r w:rsidRPr="00612319">
        <w:rPr>
          <w:rFonts w:ascii="Arial" w:hAnsi="Arial" w:cs="Arial"/>
          <w:bCs/>
        </w:rPr>
        <w:t>____________</w:t>
      </w:r>
      <w:r w:rsidRPr="00612319">
        <w:rPr>
          <w:rFonts w:ascii="Arial" w:hAnsi="Arial" w:cs="Arial"/>
        </w:rPr>
        <w:t xml:space="preserve"> 20__ года, __ часов ___ минут (___________ времени).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DE7730">
        <w:rPr>
          <w:rFonts w:ascii="Arial" w:hAnsi="Arial" w:cs="Arial"/>
          <w:u w:val="single"/>
        </w:rPr>
        <w:t>(наименование З</w:t>
      </w:r>
      <w:r w:rsidR="00E85D55">
        <w:rPr>
          <w:rFonts w:ascii="Arial" w:hAnsi="Arial" w:cs="Arial"/>
          <w:u w:val="single"/>
        </w:rPr>
        <w:t>аказчика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C2242">
        <w:rPr>
          <w:rFonts w:ascii="Arial" w:hAnsi="Arial" w:cs="Arial"/>
          <w:u w:val="single"/>
        </w:rPr>
        <w:t>(предмет договора)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</w:t>
      </w:r>
      <w:r w:rsidR="00BC663C">
        <w:rPr>
          <w:rStyle w:val="a6"/>
          <w:rFonts w:ascii="Arial" w:hAnsi="Arial"/>
        </w:rPr>
        <w:footnoteReference w:id="2"/>
      </w:r>
      <w:r w:rsidR="00DC2242" w:rsidRPr="00111DA5">
        <w:rPr>
          <w:rFonts w:ascii="Arial" w:hAnsi="Arial" w:cs="Arial"/>
        </w:rPr>
        <w:t xml:space="preserve">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</w:t>
      </w:r>
      <w:r w:rsidR="00E85D55">
        <w:rPr>
          <w:rFonts w:ascii="Arial" w:hAnsi="Arial" w:cs="Arial"/>
        </w:rPr>
        <w:t>Заказчик</w:t>
      </w:r>
      <w:r w:rsidR="00372395" w:rsidRPr="00C41084">
        <w:rPr>
          <w:rFonts w:ascii="Arial" w:hAnsi="Arial" w:cs="Arial"/>
        </w:rPr>
        <w:t xml:space="preserve">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680442">
        <w:rPr>
          <w:rFonts w:ascii="Arial" w:hAnsi="Arial" w:cs="Arial"/>
        </w:rPr>
        <w:t xml:space="preserve">____ </w:t>
      </w:r>
      <w:r w:rsidRPr="00C9581A">
        <w:rPr>
          <w:rFonts w:ascii="Arial" w:hAnsi="Arial" w:cs="Arial"/>
        </w:rPr>
        <w:t xml:space="preserve"> (указать </w:t>
      </w:r>
      <w:r w:rsidR="00AA64FF" w:rsidRPr="00C9581A">
        <w:rPr>
          <w:rFonts w:ascii="Arial" w:hAnsi="Arial" w:cs="Arial"/>
        </w:rPr>
        <w:t>д</w:t>
      </w:r>
      <w:r w:rsidRPr="00C9581A">
        <w:rPr>
          <w:rFonts w:ascii="Arial" w:hAnsi="Arial" w:cs="Arial"/>
        </w:rPr>
        <w:t>ат</w:t>
      </w:r>
      <w:r w:rsidR="00680442">
        <w:rPr>
          <w:rFonts w:ascii="Arial" w:hAnsi="Arial" w:cs="Arial"/>
        </w:rPr>
        <w:t>у</w:t>
      </w:r>
      <w:r w:rsidRPr="00C9581A">
        <w:rPr>
          <w:rFonts w:ascii="Arial" w:hAnsi="Arial" w:cs="Arial"/>
        </w:rPr>
        <w:t xml:space="preserve"> рассмотрения) по адресу: </w:t>
      </w:r>
      <w:r w:rsidRPr="00C9581A">
        <w:rPr>
          <w:rFonts w:ascii="Arial" w:hAnsi="Arial" w:cs="Arial"/>
          <w:u w:val="single"/>
        </w:rPr>
        <w:t xml:space="preserve">(адрес </w:t>
      </w:r>
      <w:r w:rsidR="00E85D55">
        <w:rPr>
          <w:rFonts w:ascii="Arial" w:hAnsi="Arial" w:cs="Arial"/>
          <w:u w:val="single"/>
        </w:rPr>
        <w:t>Заказчик</w:t>
      </w:r>
      <w:r w:rsidRPr="00C9581A">
        <w:rPr>
          <w:rFonts w:ascii="Arial" w:hAnsi="Arial" w:cs="Arial"/>
          <w:u w:val="single"/>
        </w:rPr>
        <w:t>а)</w:t>
      </w:r>
      <w:r w:rsidRPr="00C9581A"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 w:rsidR="00680442">
        <w:rPr>
          <w:rFonts w:ascii="Arial" w:hAnsi="Arial" w:cs="Arial"/>
        </w:rPr>
        <w:t xml:space="preserve">____ </w:t>
      </w:r>
      <w:r w:rsidRPr="00A731F7">
        <w:rPr>
          <w:rFonts w:ascii="Arial" w:hAnsi="Arial" w:cs="Arial"/>
        </w:rPr>
        <w:t>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E85D55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A22E3A">
        <w:fldChar w:fldCharType="begin"/>
      </w:r>
      <w:r w:rsidR="00995394">
        <w:instrText>HYPERLINK "mailto:isaruhanova@roscomsys.ru"</w:instrText>
      </w:r>
      <w:r w:rsidR="00A22E3A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A22E3A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lastRenderedPageBreak/>
        <w:t xml:space="preserve">E-mail: </w:t>
      </w:r>
      <w:r w:rsidR="00A22E3A">
        <w:fldChar w:fldCharType="begin"/>
      </w:r>
      <w:r w:rsidR="00995394">
        <w:instrText>HYPERLINK "mailto:KZlotnikov@roscomsys.ru"</w:instrText>
      </w:r>
      <w:r w:rsidR="00A22E3A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A22E3A">
        <w:fldChar w:fldCharType="end"/>
      </w:r>
    </w:p>
    <w:p w:rsidR="004E2285" w:rsidRPr="00C41084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E85D55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</w:t>
      </w:r>
      <w:r w:rsidR="00E85D55">
        <w:rPr>
          <w:rFonts w:ascii="Arial" w:hAnsi="Arial" w:cs="Arial"/>
        </w:rPr>
        <w:t>Заказчик</w:t>
      </w:r>
      <w:r w:rsidR="004E2285" w:rsidRPr="00380C8F">
        <w:rPr>
          <w:rFonts w:ascii="Arial" w:hAnsi="Arial" w:cs="Arial"/>
        </w:rPr>
        <w:t xml:space="preserve">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2D4702" w:rsidRPr="002D4702">
        <w:rPr>
          <w:rFonts w:ascii="Arial" w:hAnsi="Arial" w:cs="Arial"/>
          <w:i/>
        </w:rPr>
        <w:t>направляются в письменном виде, в том числе по электронной почте /</w:t>
      </w:r>
      <w:r w:rsidR="004E2285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</w:t>
      </w:r>
      <w:r w:rsidR="00E85D55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="005071DE" w:rsidRPr="005071DE">
        <w:rPr>
          <w:rFonts w:ascii="Arial" w:hAnsi="Arial" w:cs="Arial"/>
          <w:i/>
        </w:rPr>
        <w:t>в письменной форме или в форме электронного документа /</w:t>
      </w:r>
      <w:r w:rsidRPr="005071DE">
        <w:rPr>
          <w:rFonts w:ascii="Arial" w:hAnsi="Arial" w:cs="Arial"/>
          <w:i/>
        </w:rPr>
        <w:t xml:space="preserve"> 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</w:t>
      </w:r>
      <w:r w:rsidR="00E85D55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 xml:space="preserve">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</w:t>
      </w:r>
      <w:r w:rsidR="00E85D55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>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E85D55">
        <w:rPr>
          <w:rFonts w:ascii="Arial" w:hAnsi="Arial" w:cs="Arial"/>
        </w:rPr>
        <w:t>Заказчик</w:t>
      </w:r>
      <w:r w:rsidR="004E2285"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E85D55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 xml:space="preserve">. </w:t>
      </w:r>
      <w:proofErr w:type="gramStart"/>
      <w:r w:rsidR="00F2071C"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</w:t>
      </w:r>
      <w:r w:rsidR="00F2071C"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="00F2071C" w:rsidRPr="00F2071C">
        <w:rPr>
          <w:rFonts w:ascii="Arial" w:hAnsi="Arial" w:cs="Arial"/>
        </w:rPr>
        <w:t xml:space="preserve">интернет-сайте </w:t>
      </w:r>
      <w:proofErr w:type="spellStart"/>
      <w:r w:rsidR="00F2071C" w:rsidRPr="00F2071C">
        <w:rPr>
          <w:rFonts w:ascii="Arial" w:hAnsi="Arial" w:cs="Arial"/>
        </w:rPr>
        <w:t>www.zakupki.gov.ru</w:t>
      </w:r>
      <w:proofErr w:type="spellEnd"/>
      <w:r w:rsidR="00F2071C" w:rsidRPr="00F2071C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="00F2071C"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E85D55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E85D55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</w:t>
      </w:r>
      <w:proofErr w:type="gramEnd"/>
      <w:r w:rsidRPr="00F2071C">
        <w:rPr>
          <w:rFonts w:ascii="Arial" w:hAnsi="Arial" w:cs="Arial"/>
        </w:rPr>
        <w:t xml:space="preserve">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85D55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EC03CC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</w:t>
      </w:r>
      <w:r w:rsidR="00E85D55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E85D55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</w:t>
      </w:r>
      <w:r w:rsidR="00E85D55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E85D55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lastRenderedPageBreak/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</w:t>
      </w:r>
      <w:r w:rsidR="00E85D55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>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E85D5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="004E2285"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Участник должен подготовить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Pr="007D3315">
        <w:rPr>
          <w:rFonts w:ascii="Arial" w:hAnsi="Arial" w:cs="Arial"/>
          <w:i/>
        </w:rPr>
        <w:t xml:space="preserve"> </w:t>
      </w:r>
      <w:r w:rsidRPr="006F029D">
        <w:rPr>
          <w:rFonts w:ascii="Arial" w:hAnsi="Arial" w:cs="Arial"/>
          <w:i/>
        </w:rPr>
        <w:t>/ 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копия</w:t>
      </w:r>
      <w:proofErr w:type="gramEnd"/>
      <w:r w:rsidRPr="007D3315">
        <w:rPr>
          <w:rFonts w:ascii="Arial" w:hAnsi="Arial" w:cs="Arial"/>
          <w:bCs/>
          <w:i/>
          <w:sz w:val="20"/>
          <w:szCs w:val="20"/>
        </w:rPr>
        <w:t xml:space="preserve"> которой должна быть включена в состав Предложения). / </w:t>
      </w: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</w:t>
      </w:r>
      <w:r w:rsidRPr="00A20EDA">
        <w:rPr>
          <w:rFonts w:ascii="Arial" w:hAnsi="Arial" w:cs="Arial"/>
        </w:rPr>
        <w:lastRenderedPageBreak/>
        <w:t>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Запечатать Предложение в конверт. Под конвертом понимается любой вид упаковки, позволяющий скрыть содержимое (конверт, бандероль, ящик и т.д.) и запечатанный/опечатанный таким образом, чтобы его нельзя было вскрыть и запечатать/опечатать повторно. Приемлемый способ запечатывания/опечатывания своих конвертов участники выбирают на свое усмотрение, но внутренние конверты, в любом случае, должны быть опечатаны печатью участника.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внешнем конверте должны быть указаны: 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- Наименование </w:t>
      </w:r>
      <w:r w:rsidR="00E85D55">
        <w:rPr>
          <w:rFonts w:ascii="Arial" w:hAnsi="Arial" w:cs="Arial"/>
          <w:i/>
        </w:rPr>
        <w:t>заказчик</w:t>
      </w:r>
      <w:r w:rsidRPr="00C306F0">
        <w:rPr>
          <w:rFonts w:ascii="Arial" w:hAnsi="Arial" w:cs="Arial"/>
          <w:i/>
        </w:rPr>
        <w:t>а, указанное в п. 2 Приглашения;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Приглашения.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На внутренних конвертах должны быть указаны: 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 xml:space="preserve">- Наименование </w:t>
      </w:r>
      <w:r w:rsidR="00E85D55">
        <w:rPr>
          <w:rFonts w:ascii="Arial" w:hAnsi="Arial" w:cs="Arial"/>
          <w:i/>
        </w:rPr>
        <w:t>заказчик</w:t>
      </w:r>
      <w:r w:rsidRPr="00C306F0">
        <w:rPr>
          <w:rFonts w:ascii="Arial" w:hAnsi="Arial" w:cs="Arial"/>
          <w:i/>
        </w:rPr>
        <w:t>а, указанное в п. 2 Приглашения;</w:t>
      </w:r>
    </w:p>
    <w:p w:rsidR="0045054B" w:rsidRPr="00C306F0" w:rsidRDefault="0045054B" w:rsidP="0045054B">
      <w:pPr>
        <w:pStyle w:val="1"/>
        <w:spacing w:before="120"/>
        <w:ind w:left="709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Дата и номер Приглашения;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- Наименование и адрес  участника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lastRenderedPageBreak/>
        <w:t>/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8" w:history="1">
        <w:r w:rsidRPr="00C306F0">
          <w:rPr>
            <w:i/>
          </w:rPr>
          <w:t>_____________________</w:t>
        </w:r>
      </w:hyperlink>
      <w:r w:rsidRPr="00C306F0">
        <w:rPr>
          <w:rFonts w:ascii="Arial" w:hAnsi="Arial" w:cs="Arial"/>
          <w:i/>
        </w:rPr>
        <w:t xml:space="preserve"> (указать наименование электронной площадки).</w:t>
      </w:r>
    </w:p>
    <w:p w:rsidR="00A33A17" w:rsidRDefault="00A33A17" w:rsidP="00071456">
      <w:pPr>
        <w:ind w:left="709" w:hanging="709"/>
        <w:jc w:val="both"/>
        <w:rPr>
          <w:rFonts w:ascii="Arial" w:hAnsi="Arial" w:cs="Arial"/>
        </w:rPr>
      </w:pP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</w:t>
      </w:r>
      <w:r w:rsidR="00E85D55">
        <w:rPr>
          <w:rFonts w:ascii="Arial" w:hAnsi="Arial" w:cs="Arial"/>
        </w:rPr>
        <w:t>заказчик</w:t>
      </w:r>
      <w:r w:rsidRPr="00B73E3A">
        <w:rPr>
          <w:rFonts w:ascii="Arial" w:hAnsi="Arial" w:cs="Arial"/>
        </w:rPr>
        <w:t xml:space="preserve">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</w:t>
      </w:r>
      <w:r w:rsidR="00E85D55">
        <w:rPr>
          <w:rFonts w:ascii="Arial" w:hAnsi="Arial" w:cs="Arial"/>
        </w:rPr>
        <w:t>заказчик</w:t>
      </w:r>
      <w:r w:rsidRPr="00A51B32">
        <w:rPr>
          <w:rFonts w:ascii="Arial" w:hAnsi="Arial" w:cs="Arial"/>
        </w:rPr>
        <w:t>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>осуществляют контактные лица, указанные в п.12 Приглашения / осуществляется в форме электронного документа на интернет-сайт системы электронных торгов: ________________ (указывается наименование электронной площадки).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</w:t>
      </w:r>
      <w:r w:rsidR="00C67AF6" w:rsidRPr="00C67AF6">
        <w:rPr>
          <w:b w:val="0"/>
          <w:bCs w:val="0"/>
          <w:iCs w:val="0"/>
          <w:sz w:val="20"/>
          <w:szCs w:val="20"/>
        </w:rPr>
        <w:t xml:space="preserve">Предложения, полученные в поврежденных или имеющих следы вскрытия конвертах, не рассматриваются. / </w:t>
      </w:r>
      <w:r w:rsidRPr="00C67AF6">
        <w:rPr>
          <w:b w:val="0"/>
          <w:bCs w:val="0"/>
          <w:iCs w:val="0"/>
          <w:sz w:val="20"/>
          <w:szCs w:val="20"/>
        </w:rPr>
        <w:t>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</w:t>
      </w:r>
      <w:r w:rsidR="00E85D55"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>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</w:t>
      </w:r>
      <w:r w:rsidR="00E85D55">
        <w:rPr>
          <w:rFonts w:ascii="Arial" w:hAnsi="Arial" w:cs="Arial"/>
          <w:i/>
        </w:rPr>
        <w:t>Заказчик</w:t>
      </w:r>
      <w:r w:rsidR="008D322B" w:rsidRPr="008D322B">
        <w:rPr>
          <w:rFonts w:ascii="Arial" w:hAnsi="Arial" w:cs="Arial"/>
          <w:i/>
        </w:rPr>
        <w:t xml:space="preserve">у до окончания срока подачи заявок. </w:t>
      </w:r>
    </w:p>
    <w:p w:rsidR="008D322B" w:rsidRPr="008D322B" w:rsidRDefault="008D322B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Сведения о каждом участнике, </w:t>
      </w:r>
      <w:proofErr w:type="gramStart"/>
      <w:r w:rsidRPr="008D322B">
        <w:rPr>
          <w:rFonts w:ascii="Arial" w:hAnsi="Arial" w:cs="Arial"/>
          <w:i/>
        </w:rPr>
        <w:t>конверт</w:t>
      </w:r>
      <w:proofErr w:type="gramEnd"/>
      <w:r w:rsidRPr="008D322B">
        <w:rPr>
          <w:rFonts w:ascii="Arial" w:hAnsi="Arial" w:cs="Arial"/>
          <w:i/>
        </w:rPr>
        <w:t xml:space="preserve"> с Предложением которого вскрывается, условия исполнения договора, являющиеся критериями оценки заявок на участие в конкурсе объявляются при вскрытии конвертов и заносятся в протокол вскрытия конвертов с Предложениями на участие в конкурсе.</w:t>
      </w:r>
    </w:p>
    <w:p w:rsidR="008D322B" w:rsidRPr="008D322B" w:rsidRDefault="008D322B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 xml:space="preserve">Протокол вскрытия конвертов с Предложениями на участие в конкурсе ведется Комиссией по закупкам и подписывается всеми присутствующими ее членами непосредственно после вскрытия конвертов с Предложениями на участие в конкурсе. Указанный протокол размещается </w:t>
      </w:r>
      <w:r w:rsidR="00E85D55">
        <w:rPr>
          <w:rFonts w:ascii="Arial" w:hAnsi="Arial" w:cs="Arial"/>
          <w:i/>
        </w:rPr>
        <w:t>Заказчик</w:t>
      </w:r>
      <w:r w:rsidRPr="008D322B">
        <w:rPr>
          <w:rFonts w:ascii="Arial" w:hAnsi="Arial" w:cs="Arial"/>
          <w:i/>
        </w:rPr>
        <w:t xml:space="preserve">ом на интернет-сайте </w:t>
      </w:r>
      <w:proofErr w:type="spellStart"/>
      <w:r w:rsidRPr="008D322B">
        <w:rPr>
          <w:rFonts w:ascii="Arial" w:hAnsi="Arial" w:cs="Arial"/>
          <w:i/>
        </w:rPr>
        <w:t>www.zakupki.gov.ru</w:t>
      </w:r>
      <w:proofErr w:type="spellEnd"/>
      <w:r w:rsidRPr="008D322B">
        <w:rPr>
          <w:rFonts w:ascii="Arial" w:hAnsi="Arial" w:cs="Arial"/>
          <w:i/>
        </w:rPr>
        <w:t xml:space="preserve"> и на официальном интернет-сайте </w:t>
      </w:r>
      <w:r w:rsidR="00E85D55">
        <w:rPr>
          <w:rFonts w:ascii="Arial" w:hAnsi="Arial" w:cs="Arial"/>
          <w:i/>
        </w:rPr>
        <w:t>Заказчик</w:t>
      </w:r>
      <w:r w:rsidRPr="008D322B">
        <w:rPr>
          <w:rFonts w:ascii="Arial" w:hAnsi="Arial" w:cs="Arial"/>
          <w:i/>
        </w:rPr>
        <w:t>а не позднее чем через три дня со дня подписания такого протокола.</w:t>
      </w:r>
    </w:p>
    <w:p w:rsidR="008D322B" w:rsidRPr="008D322B" w:rsidRDefault="008D322B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 w:rsidRPr="008D322B">
        <w:rPr>
          <w:rFonts w:ascii="Arial" w:hAnsi="Arial" w:cs="Arial"/>
          <w:i/>
        </w:rPr>
        <w:t>/</w:t>
      </w:r>
    </w:p>
    <w:p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>Цена Товара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</w:t>
      </w:r>
      <w:r w:rsidR="00E85D55">
        <w:rPr>
          <w:rFonts w:ascii="Arial" w:hAnsi="Arial" w:cs="Arial"/>
          <w:bCs/>
          <w:iCs/>
          <w:szCs w:val="28"/>
        </w:rPr>
        <w:t>Заказчик</w:t>
      </w:r>
      <w:r w:rsidRPr="00C41084">
        <w:rPr>
          <w:rFonts w:ascii="Arial" w:hAnsi="Arial" w:cs="Arial"/>
          <w:bCs/>
          <w:iCs/>
          <w:szCs w:val="28"/>
        </w:rPr>
        <w:t xml:space="preserve">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3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E830C2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E830C2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E830C2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E830C2">
        <w:rPr>
          <w:rFonts w:ascii="Arial" w:hAnsi="Arial" w:cs="Arial"/>
          <w:bCs/>
          <w:i/>
          <w:iCs/>
          <w:szCs w:val="28"/>
        </w:rPr>
        <w:t>4.1.</w:t>
      </w:r>
      <w:r w:rsidR="00E830C2" w:rsidRPr="00E830C2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E830C2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E830C2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E830C2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E830C2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E830C2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E830C2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85D55">
        <w:rPr>
          <w:rFonts w:ascii="Arial" w:hAnsi="Arial" w:cs="Arial"/>
          <w:bCs/>
          <w:iCs/>
          <w:szCs w:val="28"/>
        </w:rPr>
        <w:t>Заказчик</w:t>
      </w:r>
      <w:r w:rsidR="008D1C73">
        <w:rPr>
          <w:rFonts w:ascii="Arial" w:hAnsi="Arial" w:cs="Arial"/>
          <w:bCs/>
          <w:iCs/>
          <w:szCs w:val="28"/>
        </w:rPr>
        <w:t xml:space="preserve">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</w:t>
      </w:r>
      <w:r w:rsidR="008D1C73" w:rsidRPr="00E7272E">
        <w:rPr>
          <w:rFonts w:ascii="Arial" w:hAnsi="Arial" w:cs="Arial"/>
          <w:bCs/>
          <w:iCs/>
          <w:szCs w:val="28"/>
        </w:rPr>
        <w:lastRenderedPageBreak/>
        <w:t xml:space="preserve">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 xml:space="preserve">В этом случае </w:t>
      </w:r>
      <w:r w:rsidR="00E85D55">
        <w:rPr>
          <w:rFonts w:ascii="Arial" w:hAnsi="Arial" w:cs="Arial"/>
          <w:bCs/>
          <w:i/>
          <w:iCs/>
          <w:szCs w:val="28"/>
        </w:rPr>
        <w:t>Заказчик</w:t>
      </w:r>
      <w:r w:rsidRPr="00AD34CA">
        <w:rPr>
          <w:rFonts w:ascii="Arial" w:hAnsi="Arial" w:cs="Arial"/>
          <w:bCs/>
          <w:i/>
          <w:iCs/>
          <w:szCs w:val="28"/>
        </w:rPr>
        <w:t xml:space="preserve">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</w:t>
      </w:r>
      <w:r w:rsidR="00E85D55">
        <w:rPr>
          <w:rFonts w:ascii="Arial" w:hAnsi="Arial" w:cs="Arial"/>
          <w:bCs/>
          <w:i/>
          <w:iCs/>
          <w:szCs w:val="28"/>
        </w:rPr>
        <w:t>Заказчик</w:t>
      </w:r>
      <w:r w:rsidRPr="00AD34CA">
        <w:rPr>
          <w:rFonts w:ascii="Arial" w:hAnsi="Arial" w:cs="Arial"/>
          <w:bCs/>
          <w:i/>
          <w:iCs/>
          <w:szCs w:val="28"/>
        </w:rPr>
        <w:t>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частников, </w:t>
      </w:r>
      <w:r w:rsidR="00E85D55">
        <w:rPr>
          <w:rFonts w:ascii="Arial" w:hAnsi="Arial" w:cs="Arial"/>
          <w:bCs/>
          <w:iCs/>
          <w:szCs w:val="28"/>
        </w:rPr>
        <w:t>Заказчик</w:t>
      </w:r>
      <w:r>
        <w:rPr>
          <w:rFonts w:ascii="Arial" w:hAnsi="Arial" w:cs="Arial"/>
          <w:bCs/>
          <w:iCs/>
          <w:szCs w:val="28"/>
        </w:rPr>
        <w:t xml:space="preserve">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</w:t>
      </w:r>
      <w:r w:rsidR="00E85D55">
        <w:rPr>
          <w:rFonts w:ascii="Arial" w:hAnsi="Arial" w:cs="Arial"/>
          <w:color w:val="000000"/>
        </w:rPr>
        <w:t>Заказчик</w:t>
      </w:r>
      <w:r w:rsidR="000D3CEC">
        <w:rPr>
          <w:rFonts w:ascii="Arial" w:hAnsi="Arial" w:cs="Arial"/>
          <w:color w:val="000000"/>
        </w:rPr>
        <w:t xml:space="preserve">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</w:t>
      </w:r>
      <w:r w:rsidR="00E85D55">
        <w:rPr>
          <w:rFonts w:ascii="Arial" w:hAnsi="Arial" w:cs="Arial"/>
        </w:rPr>
        <w:t>заказчик</w:t>
      </w:r>
      <w:r>
        <w:rPr>
          <w:rFonts w:ascii="Arial" w:hAnsi="Arial" w:cs="Arial"/>
        </w:rPr>
        <w:t>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</w:t>
      </w:r>
      <w:r w:rsidR="00E85D55">
        <w:rPr>
          <w:rFonts w:ascii="Arial" w:hAnsi="Arial" w:cs="Arial"/>
          <w:bCs/>
          <w:iCs/>
        </w:rPr>
        <w:t>Заказчик</w:t>
      </w:r>
      <w:r w:rsidR="001460C9" w:rsidRPr="00203A94">
        <w:rPr>
          <w:rFonts w:ascii="Arial" w:hAnsi="Arial" w:cs="Arial"/>
          <w:bCs/>
          <w:iCs/>
        </w:rPr>
        <w:t xml:space="preserve">ом на интернет-сайте </w:t>
      </w:r>
      <w:proofErr w:type="spellStart"/>
      <w:r w:rsidR="001460C9" w:rsidRPr="00203A94">
        <w:rPr>
          <w:rFonts w:ascii="Arial" w:hAnsi="Arial" w:cs="Arial"/>
          <w:bCs/>
          <w:iCs/>
        </w:rPr>
        <w:t>www.zakupki.gov.ru</w:t>
      </w:r>
      <w:proofErr w:type="spellEnd"/>
      <w:r w:rsidR="001460C9" w:rsidRPr="00203A94">
        <w:rPr>
          <w:rFonts w:ascii="Arial" w:hAnsi="Arial" w:cs="Arial"/>
          <w:bCs/>
          <w:iCs/>
        </w:rPr>
        <w:t xml:space="preserve"> и на официальном интернет-сайте </w:t>
      </w:r>
      <w:r w:rsidR="00E85D55">
        <w:rPr>
          <w:rFonts w:ascii="Arial" w:hAnsi="Arial" w:cs="Arial"/>
          <w:bCs/>
          <w:iCs/>
        </w:rPr>
        <w:t>Заказчик</w:t>
      </w:r>
      <w:r w:rsidR="001460C9" w:rsidRPr="00203A94">
        <w:rPr>
          <w:rFonts w:ascii="Arial" w:hAnsi="Arial" w:cs="Arial"/>
          <w:bCs/>
          <w:iCs/>
        </w:rPr>
        <w:t>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E85D55">
        <w:rPr>
          <w:rFonts w:ascii="Arial" w:hAnsi="Arial" w:cs="Arial"/>
        </w:rPr>
        <w:t>Заказчик</w:t>
      </w:r>
      <w:r w:rsidR="00B6475B" w:rsidRPr="00AA416F">
        <w:rPr>
          <w:rFonts w:ascii="Arial" w:hAnsi="Arial" w:cs="Arial"/>
        </w:rPr>
        <w:t xml:space="preserve">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</w:t>
      </w:r>
      <w:r w:rsidR="00A33CF6">
        <w:rPr>
          <w:rFonts w:ascii="Arial" w:hAnsi="Arial" w:cs="Arial"/>
        </w:rPr>
        <w:t>/Опросные листы</w:t>
      </w:r>
      <w:r>
        <w:rPr>
          <w:rFonts w:ascii="Arial" w:hAnsi="Arial" w:cs="Arial"/>
        </w:rPr>
        <w:t>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D91" w:rsidRDefault="00E31D91">
      <w:r>
        <w:separator/>
      </w:r>
    </w:p>
  </w:endnote>
  <w:endnote w:type="continuationSeparator" w:id="0">
    <w:p w:rsidR="00E31D91" w:rsidRDefault="00E31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A22E3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A22E3A" w:rsidRPr="00DB4E15">
      <w:rPr>
        <w:rFonts w:ascii="Arial" w:hAnsi="Arial" w:cs="Arial"/>
        <w:b/>
        <w:sz w:val="16"/>
        <w:szCs w:val="16"/>
      </w:rPr>
      <w:fldChar w:fldCharType="separate"/>
    </w:r>
    <w:r w:rsidR="00DE7730">
      <w:rPr>
        <w:rFonts w:ascii="Arial" w:hAnsi="Arial" w:cs="Arial"/>
        <w:b/>
        <w:noProof/>
        <w:sz w:val="16"/>
        <w:szCs w:val="16"/>
      </w:rPr>
      <w:t>13</w:t>
    </w:r>
    <w:r w:rsidR="00A22E3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A22E3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A22E3A" w:rsidRPr="00DB4E15">
      <w:rPr>
        <w:rFonts w:ascii="Arial" w:hAnsi="Arial" w:cs="Arial"/>
        <w:b/>
        <w:sz w:val="16"/>
        <w:szCs w:val="16"/>
      </w:rPr>
      <w:fldChar w:fldCharType="separate"/>
    </w:r>
    <w:r w:rsidR="00DE7730">
      <w:rPr>
        <w:rFonts w:ascii="Arial" w:hAnsi="Arial" w:cs="Arial"/>
        <w:b/>
        <w:noProof/>
        <w:sz w:val="16"/>
        <w:szCs w:val="16"/>
      </w:rPr>
      <w:t>13</w:t>
    </w:r>
    <w:r w:rsidR="00A22E3A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D91" w:rsidRDefault="00E31D91">
      <w:r>
        <w:separator/>
      </w:r>
    </w:p>
  </w:footnote>
  <w:footnote w:type="continuationSeparator" w:id="0">
    <w:p w:rsidR="00E31D91" w:rsidRDefault="00E31D91">
      <w:r>
        <w:continuationSeparator/>
      </w:r>
    </w:p>
  </w:footnote>
  <w:footnote w:id="1">
    <w:p w:rsidR="00612319" w:rsidRDefault="00612319" w:rsidP="006E3D57">
      <w:pPr>
        <w:pStyle w:val="a4"/>
        <w:jc w:val="both"/>
      </w:pPr>
      <w:r>
        <w:rPr>
          <w:rStyle w:val="a6"/>
        </w:rPr>
        <w:footnoteRef/>
      </w:r>
      <w:r>
        <w:t xml:space="preserve"> П</w:t>
      </w:r>
      <w:r w:rsidRPr="0018257A">
        <w:rPr>
          <w:rFonts w:ascii="Arial" w:hAnsi="Arial" w:cs="Arial"/>
          <w:sz w:val="16"/>
          <w:szCs w:val="16"/>
        </w:rPr>
        <w:t xml:space="preserve">ри подготовке </w:t>
      </w:r>
      <w:r>
        <w:rPr>
          <w:rFonts w:ascii="Arial" w:hAnsi="Arial" w:cs="Arial"/>
          <w:sz w:val="16"/>
          <w:szCs w:val="16"/>
        </w:rPr>
        <w:t>П</w:t>
      </w:r>
      <w:r w:rsidRPr="0018257A">
        <w:rPr>
          <w:rFonts w:ascii="Arial" w:hAnsi="Arial" w:cs="Arial"/>
          <w:sz w:val="16"/>
          <w:szCs w:val="16"/>
        </w:rPr>
        <w:t>ригл</w:t>
      </w:r>
      <w:r>
        <w:rPr>
          <w:rFonts w:ascii="Arial" w:hAnsi="Arial" w:cs="Arial"/>
          <w:sz w:val="16"/>
          <w:szCs w:val="16"/>
        </w:rPr>
        <w:t>ашения</w:t>
      </w:r>
      <w:r w:rsidRPr="0018257A">
        <w:rPr>
          <w:rFonts w:ascii="Arial" w:hAnsi="Arial" w:cs="Arial"/>
          <w:sz w:val="16"/>
          <w:szCs w:val="16"/>
        </w:rPr>
        <w:t xml:space="preserve"> выбирать способ подачи заявок в соотве</w:t>
      </w:r>
      <w:r>
        <w:rPr>
          <w:rFonts w:ascii="Arial" w:hAnsi="Arial" w:cs="Arial"/>
          <w:sz w:val="16"/>
          <w:szCs w:val="16"/>
        </w:rPr>
        <w:t>т</w:t>
      </w:r>
      <w:r w:rsidRPr="0018257A">
        <w:rPr>
          <w:rFonts w:ascii="Arial" w:hAnsi="Arial" w:cs="Arial"/>
          <w:sz w:val="16"/>
          <w:szCs w:val="16"/>
        </w:rPr>
        <w:t>с</w:t>
      </w:r>
      <w:r>
        <w:rPr>
          <w:rFonts w:ascii="Arial" w:hAnsi="Arial" w:cs="Arial"/>
          <w:sz w:val="16"/>
          <w:szCs w:val="16"/>
        </w:rPr>
        <w:t>т</w:t>
      </w:r>
      <w:r w:rsidRPr="0018257A">
        <w:rPr>
          <w:rFonts w:ascii="Arial" w:hAnsi="Arial" w:cs="Arial"/>
          <w:sz w:val="16"/>
          <w:szCs w:val="16"/>
        </w:rPr>
        <w:t>вии с т</w:t>
      </w:r>
      <w:r>
        <w:rPr>
          <w:rFonts w:ascii="Arial" w:hAnsi="Arial" w:cs="Arial"/>
          <w:sz w:val="16"/>
          <w:szCs w:val="16"/>
        </w:rPr>
        <w:t>ипом конкурса (обычный конкурс /</w:t>
      </w:r>
      <w:r w:rsidRPr="0018257A">
        <w:rPr>
          <w:rFonts w:ascii="Arial" w:hAnsi="Arial" w:cs="Arial"/>
          <w:sz w:val="16"/>
          <w:szCs w:val="16"/>
        </w:rPr>
        <w:t xml:space="preserve"> в электронной форме).</w:t>
      </w:r>
    </w:p>
  </w:footnote>
  <w:footnote w:id="2">
    <w:p w:rsidR="00143FE4" w:rsidRPr="00BC663C" w:rsidRDefault="00143FE4" w:rsidP="00BC663C">
      <w:pPr>
        <w:pStyle w:val="a4"/>
        <w:jc w:val="both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C428F0">
        <w:rPr>
          <w:rFonts w:ascii="Arial" w:hAnsi="Arial" w:cs="Arial"/>
          <w:sz w:val="16"/>
          <w:szCs w:val="16"/>
        </w:rPr>
        <w:t>В случае</w:t>
      </w:r>
      <w:proofErr w:type="gramStart"/>
      <w:r w:rsidRPr="00C428F0">
        <w:rPr>
          <w:rFonts w:ascii="Arial" w:hAnsi="Arial" w:cs="Arial"/>
          <w:sz w:val="16"/>
          <w:szCs w:val="16"/>
        </w:rPr>
        <w:t>,</w:t>
      </w:r>
      <w:proofErr w:type="gramEnd"/>
      <w:r w:rsidRPr="00C428F0">
        <w:rPr>
          <w:rFonts w:ascii="Arial" w:hAnsi="Arial" w:cs="Arial"/>
          <w:sz w:val="16"/>
          <w:szCs w:val="16"/>
        </w:rPr>
        <w:t xml:space="preserve"> если Приглашение предусматривает выделение лотов, начальная (максимальная) цена договора указывается </w:t>
      </w:r>
      <w:r>
        <w:rPr>
          <w:rFonts w:ascii="Arial" w:hAnsi="Arial" w:cs="Arial"/>
          <w:sz w:val="16"/>
          <w:szCs w:val="16"/>
        </w:rPr>
        <w:br/>
      </w:r>
      <w:r w:rsidRPr="00C428F0">
        <w:rPr>
          <w:rFonts w:ascii="Arial" w:hAnsi="Arial" w:cs="Arial"/>
          <w:sz w:val="16"/>
          <w:szCs w:val="16"/>
        </w:rPr>
        <w:t>в отношении каждого лота отдельно</w:t>
      </w:r>
    </w:p>
  </w:footnote>
  <w:footnote w:id="3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  <w:bookmarkStart w:id="11" w:name="_GoBack"/>
      <w:bookmarkEnd w:id="11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5A26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394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E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30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1D91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5D5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AF943-33CE-401D-B74C-AA62800F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13</Pages>
  <Words>5246</Words>
  <Characters>29908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PCS\m.shahova (WST-SVE-059)</cp:lastModifiedBy>
  <cp:revision>61</cp:revision>
  <cp:lastPrinted>2016-04-01T07:05:00Z</cp:lastPrinted>
  <dcterms:created xsi:type="dcterms:W3CDTF">2016-04-06T06:42:00Z</dcterms:created>
  <dcterms:modified xsi:type="dcterms:W3CDTF">2018-06-27T07:13:00Z</dcterms:modified>
</cp:coreProperties>
</file>